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7C596" w14:textId="77777777" w:rsidR="000B7B55" w:rsidRDefault="000B7B55" w:rsidP="000B7B55">
      <w:pPr>
        <w:pStyle w:val="Heading1"/>
      </w:pPr>
      <w:bookmarkStart w:id="0" w:name="_Hlk21624841"/>
      <w:bookmarkStart w:id="1" w:name="_GoBack"/>
      <w:bookmarkEnd w:id="1"/>
      <w:r>
        <w:t>F</w:t>
      </w:r>
      <w:bookmarkEnd w:id="0"/>
      <w:r>
        <w:t>ormatting Documents with a Braille Display</w:t>
      </w:r>
      <w:r>
        <w:br/>
      </w:r>
      <w:r w:rsidR="007B5E2E">
        <w:t xml:space="preserve">Screen Reader Settings and </w:t>
      </w:r>
      <w:r>
        <w:t>Keyboard Commands</w:t>
      </w:r>
    </w:p>
    <w:p w14:paraId="5A23DD8A" w14:textId="77777777" w:rsidR="000B7B55" w:rsidRPr="00F66728" w:rsidRDefault="000B7B55" w:rsidP="000B7B55">
      <w:r>
        <w:t xml:space="preserve">This document supports the workshop presented on September 28, 2019 by Jennifer Jesso and Jen </w:t>
      </w:r>
      <w:proofErr w:type="spellStart"/>
      <w:r>
        <w:t>Goulden</w:t>
      </w:r>
      <w:proofErr w:type="spellEnd"/>
      <w:r>
        <w:t xml:space="preserve"> on behalf of Braille Literacy Canada. For more information, contact info@blc-lbc.ca.</w:t>
      </w:r>
    </w:p>
    <w:p w14:paraId="2CF6CD01" w14:textId="77777777" w:rsidR="00337450" w:rsidRDefault="00337450" w:rsidP="000B7B55">
      <w:pPr>
        <w:pStyle w:val="Heading2"/>
      </w:pPr>
      <w:r>
        <w:t>Braille Settings</w:t>
      </w:r>
    </w:p>
    <w:p w14:paraId="132358FC" w14:textId="77777777" w:rsidR="00337450" w:rsidRPr="00337450" w:rsidRDefault="00337450" w:rsidP="00337450">
      <w:r>
        <w:t>Below describes how to access braille settings such as contracted or uncontracted braille, status cells, cursor shape, and so on.</w:t>
      </w:r>
      <w:r w:rsidR="00DD6C50">
        <w:t xml:space="preserve"> If adjusting status cells, it’s important to read the documentation for the screen reader you are using to understand how information is displayed using these cells.</w:t>
      </w:r>
    </w:p>
    <w:p w14:paraId="4E19892C" w14:textId="77777777" w:rsidR="000B7B55" w:rsidRDefault="000B7B55" w:rsidP="000B7B55">
      <w:r>
        <w:t xml:space="preserve">In JAWS open the Settings Center by going to the JAWS user interface (JAWS KEY + J) and opening the Utilities Menu (ALT + U) and then selecting Settings Center (using E). In the Settings Center, type Braille into the search box to bring up all available braille settings. Alternatively, you can search for the specific setting you are looking for if you know its name (for example, searching for “status cells”). </w:t>
      </w:r>
    </w:p>
    <w:p w14:paraId="44B03DB8" w14:textId="77777777" w:rsidR="000B7B55" w:rsidRDefault="000B7B55" w:rsidP="000B7B55">
      <w:r>
        <w:t>In NVDA access the braille settings by opening the NVDA menu (NVDA KEY + N) then selecting Preferences (using P) and then Settings… (using S). In the Settings dialog box that opens, select Braille from the list box and press TAB to access each braille setting.</w:t>
      </w:r>
    </w:p>
    <w:p w14:paraId="383C826D" w14:textId="77777777" w:rsidR="000B7B55" w:rsidRPr="000B7B55" w:rsidRDefault="000B7B55" w:rsidP="000B7B55">
      <w:r>
        <w:t xml:space="preserve">In </w:t>
      </w:r>
      <w:proofErr w:type="spellStart"/>
      <w:r>
        <w:t>VoiceOver</w:t>
      </w:r>
      <w:proofErr w:type="spellEnd"/>
      <w:r>
        <w:t xml:space="preserve"> for iOS, access braille settings by going to Settings, then General, </w:t>
      </w:r>
      <w:proofErr w:type="spellStart"/>
      <w:r>
        <w:t>VoiceOver</w:t>
      </w:r>
      <w:proofErr w:type="spellEnd"/>
      <w:r>
        <w:t>, and then Braille. Many braille-related settings can also be accessed via braille or keyboard commands or through the Rotor.</w:t>
      </w:r>
    </w:p>
    <w:p w14:paraId="04646D7D" w14:textId="77777777" w:rsidR="00337450" w:rsidRDefault="000B7B55" w:rsidP="00337450">
      <w:pPr>
        <w:pStyle w:val="Heading2"/>
        <w:rPr>
          <w:rStyle w:val="s1"/>
        </w:rPr>
      </w:pPr>
      <w:r>
        <w:rPr>
          <w:rStyle w:val="s1"/>
        </w:rPr>
        <w:t>Checking Formatting</w:t>
      </w:r>
    </w:p>
    <w:p w14:paraId="1BC8F861" w14:textId="77777777" w:rsidR="00337450" w:rsidRPr="00337450" w:rsidRDefault="00DD6C50" w:rsidP="00337450">
      <w:r>
        <w:t xml:space="preserve">To check the formatting of text under the cursor with JAWS, press the JAWS KEY + NUMPAD 5 in the Desktop keyboard layout or the JAWS KEY + 5 in Laptop keyboard layout. </w:t>
      </w:r>
      <w:r w:rsidR="00337450">
        <w:t>To access settings related to showing formatting in Microsoft Word in JAWS, press the JAWS KEY + V while in Microsoft Word to access the Quick Settings.</w:t>
      </w:r>
      <w:r>
        <w:t xml:space="preserve"> Within Quick Settings, you can adjust options such as what formatting attributes are announced.</w:t>
      </w:r>
    </w:p>
    <w:p w14:paraId="07ED5BE9" w14:textId="77777777" w:rsidR="000B7B55" w:rsidRDefault="00DD6C50" w:rsidP="000B7B55">
      <w:r>
        <w:t>To check the formatting of the text under the cursor with NVDA, press the NVDA KEY + F. To adjust the formatting announced by NVDA, open the NVDA menu (NVDA KEY + N) and then select Preferences (using P) and then Settings (using S). In the dialog box that opens, select Document Formatting from the list and then use TAB to explore the various options related to document formatting.</w:t>
      </w:r>
    </w:p>
    <w:p w14:paraId="37EBB5BD" w14:textId="77777777" w:rsidR="00476956" w:rsidRDefault="00476956" w:rsidP="000B7B55">
      <w:r>
        <w:t xml:space="preserve">To check formatting under the cursor with </w:t>
      </w:r>
      <w:proofErr w:type="spellStart"/>
      <w:r>
        <w:t>VoiceOver</w:t>
      </w:r>
      <w:proofErr w:type="spellEnd"/>
      <w:r>
        <w:t xml:space="preserve">, press VO + T. To have </w:t>
      </w:r>
      <w:proofErr w:type="spellStart"/>
      <w:r>
        <w:t>VoiceOver</w:t>
      </w:r>
      <w:proofErr w:type="spellEnd"/>
      <w:r>
        <w:t xml:space="preserve"> announce formatting changes as it reads, open the Verbosity Settings by pressing VO + V, then use the ARROW KEYS to move to Text Attributes, and then use the UP or DOWN ARROW to select Speak Attribute.</w:t>
      </w:r>
    </w:p>
    <w:p w14:paraId="68A7E10F" w14:textId="77777777" w:rsidR="000B7B55" w:rsidRDefault="000B7B55" w:rsidP="000B7B55">
      <w:pPr>
        <w:pStyle w:val="Heading3"/>
      </w:pPr>
      <w:r>
        <w:t>Text Analyzer</w:t>
      </w:r>
    </w:p>
    <w:p w14:paraId="0B71EEA5" w14:textId="77777777" w:rsidR="000B7B55" w:rsidRDefault="000B7B55" w:rsidP="000B7B55">
      <w:r>
        <w:t xml:space="preserve">JAWS </w:t>
      </w:r>
      <w:proofErr w:type="gramStart"/>
      <w:r>
        <w:t>has</w:t>
      </w:r>
      <w:proofErr w:type="gramEnd"/>
      <w:r>
        <w:t xml:space="preserve"> a special feature called the Text Analyzer. This feature goes through the entire document and alerts you to inconsistent formatting. For example, if you have copied in text from another document with different formatting to the text used in your document without realizing it, the Text Analyzer will alert you to this fact.</w:t>
      </w:r>
    </w:p>
    <w:p w14:paraId="55DD952E" w14:textId="1B37EA20" w:rsidR="00CD35E5" w:rsidRDefault="00CD35E5" w:rsidP="00CD35E5">
      <w:pPr>
        <w:pStyle w:val="Heading2"/>
      </w:pPr>
      <w:r>
        <w:lastRenderedPageBreak/>
        <w:t>Navigating Text</w:t>
      </w:r>
    </w:p>
    <w:p w14:paraId="4B1D8D50" w14:textId="03277779" w:rsidR="00CD35E5" w:rsidRDefault="00CD35E5" w:rsidP="00CD35E5">
      <w:r>
        <w:t>On Windows, use the following commands to navigate text, regardless of screen reader:</w:t>
      </w:r>
    </w:p>
    <w:p w14:paraId="1C1F13A8" w14:textId="68F0C270" w:rsidR="00CD35E5" w:rsidRDefault="00CD35E5" w:rsidP="00CD35E5">
      <w:pPr>
        <w:pStyle w:val="ListParagraph"/>
        <w:numPr>
          <w:ilvl w:val="0"/>
          <w:numId w:val="3"/>
        </w:numPr>
      </w:pPr>
      <w:r>
        <w:t>Forward or back by character - LEFT or RIGHT ARROW</w:t>
      </w:r>
    </w:p>
    <w:p w14:paraId="5292E6C3" w14:textId="5703C8F0" w:rsidR="00CD35E5" w:rsidRDefault="00CD35E5" w:rsidP="00CD35E5">
      <w:pPr>
        <w:pStyle w:val="ListParagraph"/>
        <w:numPr>
          <w:ilvl w:val="0"/>
          <w:numId w:val="3"/>
        </w:numPr>
      </w:pPr>
      <w:r>
        <w:t>Forward or back by word - CONTROL + LEFT or RIGHT ARROW</w:t>
      </w:r>
    </w:p>
    <w:p w14:paraId="3FAA83F7" w14:textId="7F026013" w:rsidR="00CD35E5" w:rsidRDefault="00CD35E5" w:rsidP="00CD35E5">
      <w:pPr>
        <w:pStyle w:val="ListParagraph"/>
        <w:numPr>
          <w:ilvl w:val="0"/>
          <w:numId w:val="3"/>
        </w:numPr>
      </w:pPr>
      <w:r>
        <w:t>Forward or back by line - UP or DOWN ARROW</w:t>
      </w:r>
    </w:p>
    <w:p w14:paraId="416C7914" w14:textId="5A36F56A" w:rsidR="00CD35E5" w:rsidRDefault="00CD35E5" w:rsidP="00CD35E5">
      <w:pPr>
        <w:pStyle w:val="ListParagraph"/>
        <w:numPr>
          <w:ilvl w:val="0"/>
          <w:numId w:val="3"/>
        </w:numPr>
      </w:pPr>
      <w:r>
        <w:t>Forward or back by paragraph - CONTROL + UP or DOWN ARROW</w:t>
      </w:r>
    </w:p>
    <w:p w14:paraId="1208D8DA" w14:textId="44D66112" w:rsidR="00CD35E5" w:rsidRDefault="00CD35E5" w:rsidP="00CD35E5">
      <w:pPr>
        <w:pStyle w:val="ListParagraph"/>
        <w:numPr>
          <w:ilvl w:val="0"/>
          <w:numId w:val="3"/>
        </w:numPr>
      </w:pPr>
      <w:r>
        <w:t>Beginning of line - HOME</w:t>
      </w:r>
    </w:p>
    <w:p w14:paraId="76C60D30" w14:textId="44611173" w:rsidR="00CD35E5" w:rsidRDefault="00CD35E5" w:rsidP="00CD35E5">
      <w:pPr>
        <w:pStyle w:val="ListParagraph"/>
        <w:numPr>
          <w:ilvl w:val="0"/>
          <w:numId w:val="3"/>
        </w:numPr>
      </w:pPr>
      <w:r>
        <w:t>End of line - END</w:t>
      </w:r>
    </w:p>
    <w:p w14:paraId="389A0BA3" w14:textId="494531CE" w:rsidR="00CD35E5" w:rsidRDefault="00CD35E5" w:rsidP="00CD35E5">
      <w:pPr>
        <w:pStyle w:val="ListParagraph"/>
        <w:numPr>
          <w:ilvl w:val="0"/>
          <w:numId w:val="3"/>
        </w:numPr>
      </w:pPr>
      <w:r>
        <w:t>Beginning of document - CONTROL + HOME</w:t>
      </w:r>
    </w:p>
    <w:p w14:paraId="28D88A49" w14:textId="6AD8FBEA" w:rsidR="00CD35E5" w:rsidRDefault="00CD35E5" w:rsidP="00CD35E5">
      <w:pPr>
        <w:pStyle w:val="ListParagraph"/>
        <w:numPr>
          <w:ilvl w:val="0"/>
          <w:numId w:val="3"/>
        </w:numPr>
      </w:pPr>
      <w:r>
        <w:t>End of document - CONTROL + END</w:t>
      </w:r>
    </w:p>
    <w:p w14:paraId="07B44B70" w14:textId="0A23CE0F" w:rsidR="00CD35E5" w:rsidRDefault="00CD35E5" w:rsidP="00CD35E5">
      <w:pPr>
        <w:pStyle w:val="ListParagraph"/>
        <w:numPr>
          <w:ilvl w:val="0"/>
          <w:numId w:val="3"/>
        </w:numPr>
      </w:pPr>
      <w:r>
        <w:t>Forward by page - CONTROL + PAGE DOWN</w:t>
      </w:r>
    </w:p>
    <w:p w14:paraId="01DEEEB5" w14:textId="39CA2BF7" w:rsidR="00CD35E5" w:rsidRPr="00CD35E5" w:rsidRDefault="00CD35E5" w:rsidP="00CD35E5">
      <w:pPr>
        <w:pStyle w:val="ListParagraph"/>
        <w:numPr>
          <w:ilvl w:val="0"/>
          <w:numId w:val="3"/>
        </w:numPr>
      </w:pPr>
      <w:r>
        <w:t>Back by page - CONTROL + PAGE UP</w:t>
      </w:r>
    </w:p>
    <w:p w14:paraId="2CDCDC86" w14:textId="57AE541C" w:rsidR="000B7B55" w:rsidRDefault="00191FAE" w:rsidP="00191FAE">
      <w:pPr>
        <w:pStyle w:val="Heading2"/>
      </w:pPr>
      <w:r>
        <w:t>Selecting Text</w:t>
      </w:r>
    </w:p>
    <w:p w14:paraId="3004DD71" w14:textId="77777777" w:rsidR="00191FAE" w:rsidRDefault="00191FAE" w:rsidP="000B7B55">
      <w:pPr>
        <w:pStyle w:val="li1"/>
        <w:rPr>
          <w:rStyle w:val="s1"/>
          <w:rFonts w:eastAsia="Times New Roman"/>
        </w:rPr>
      </w:pPr>
      <w:r>
        <w:rPr>
          <w:rStyle w:val="s1"/>
          <w:rFonts w:eastAsia="Times New Roman"/>
        </w:rPr>
        <w:t>To select text in Windows (independent of screen reader) use the following Windows commands:</w:t>
      </w:r>
    </w:p>
    <w:p w14:paraId="45B00CF2" w14:textId="77777777" w:rsidR="000B7B55" w:rsidRDefault="00191FAE" w:rsidP="00191FAE">
      <w:pPr>
        <w:pStyle w:val="li1"/>
        <w:numPr>
          <w:ilvl w:val="0"/>
          <w:numId w:val="2"/>
        </w:numPr>
        <w:rPr>
          <w:rStyle w:val="s1"/>
          <w:rFonts w:eastAsia="Times New Roman"/>
        </w:rPr>
      </w:pPr>
      <w:r>
        <w:rPr>
          <w:rStyle w:val="s1"/>
          <w:rFonts w:eastAsia="Times New Roman"/>
        </w:rPr>
        <w:t>Select next character – SHIFT + RIGHT ARROW</w:t>
      </w:r>
    </w:p>
    <w:p w14:paraId="0DED720A" w14:textId="77777777" w:rsidR="00191FAE" w:rsidRDefault="00191FAE" w:rsidP="00191FAE">
      <w:pPr>
        <w:pStyle w:val="li1"/>
        <w:numPr>
          <w:ilvl w:val="0"/>
          <w:numId w:val="2"/>
        </w:numPr>
        <w:rPr>
          <w:rStyle w:val="s1"/>
          <w:rFonts w:eastAsia="Times New Roman"/>
        </w:rPr>
      </w:pPr>
      <w:r>
        <w:rPr>
          <w:rStyle w:val="s1"/>
          <w:rFonts w:eastAsia="Times New Roman"/>
        </w:rPr>
        <w:t>Select previous character – SHIFT + LEFT ARROW</w:t>
      </w:r>
    </w:p>
    <w:p w14:paraId="693CA01A" w14:textId="77777777" w:rsidR="00191FAE" w:rsidRDefault="00191FAE" w:rsidP="00191FAE">
      <w:pPr>
        <w:pStyle w:val="li1"/>
        <w:numPr>
          <w:ilvl w:val="0"/>
          <w:numId w:val="2"/>
        </w:numPr>
        <w:rPr>
          <w:rStyle w:val="s1"/>
          <w:rFonts w:eastAsia="Times New Roman"/>
        </w:rPr>
      </w:pPr>
      <w:r>
        <w:rPr>
          <w:rStyle w:val="s1"/>
          <w:rFonts w:eastAsia="Times New Roman"/>
        </w:rPr>
        <w:t>Select next word – SHIFT + CONTROL + RIGHT ARROW</w:t>
      </w:r>
    </w:p>
    <w:p w14:paraId="55D707AB" w14:textId="77777777" w:rsidR="00191FAE" w:rsidRDefault="00191FAE" w:rsidP="00191FAE">
      <w:pPr>
        <w:pStyle w:val="li1"/>
        <w:numPr>
          <w:ilvl w:val="0"/>
          <w:numId w:val="2"/>
        </w:numPr>
        <w:rPr>
          <w:rStyle w:val="s1"/>
          <w:rFonts w:eastAsia="Times New Roman"/>
        </w:rPr>
      </w:pPr>
      <w:r>
        <w:rPr>
          <w:rStyle w:val="s1"/>
          <w:rFonts w:eastAsia="Times New Roman"/>
        </w:rPr>
        <w:t>Select previous word – SHIFT + CONTROL + LEFT ARROW</w:t>
      </w:r>
    </w:p>
    <w:p w14:paraId="354E1F7C" w14:textId="4A22D8CE" w:rsidR="00191FAE" w:rsidRDefault="00191FAE" w:rsidP="00191FAE">
      <w:pPr>
        <w:pStyle w:val="li1"/>
        <w:numPr>
          <w:ilvl w:val="0"/>
          <w:numId w:val="2"/>
        </w:numPr>
        <w:rPr>
          <w:rStyle w:val="s1"/>
          <w:rFonts w:eastAsia="Times New Roman"/>
        </w:rPr>
      </w:pPr>
      <w:r>
        <w:rPr>
          <w:rStyle w:val="s1"/>
          <w:rFonts w:eastAsia="Times New Roman"/>
        </w:rPr>
        <w:t>Select to end of line – SHIFT + END</w:t>
      </w:r>
    </w:p>
    <w:p w14:paraId="111AB543" w14:textId="6A29F7B1" w:rsidR="00191FAE" w:rsidRDefault="00191FAE" w:rsidP="00191FAE">
      <w:pPr>
        <w:pStyle w:val="li1"/>
        <w:numPr>
          <w:ilvl w:val="0"/>
          <w:numId w:val="2"/>
        </w:numPr>
        <w:rPr>
          <w:rStyle w:val="s1"/>
          <w:rFonts w:eastAsia="Times New Roman"/>
        </w:rPr>
      </w:pPr>
      <w:r>
        <w:rPr>
          <w:rStyle w:val="s1"/>
          <w:rFonts w:eastAsia="Times New Roman"/>
        </w:rPr>
        <w:t>Select to beginning of line – SHIFT + HOME</w:t>
      </w:r>
    </w:p>
    <w:p w14:paraId="12F931F4" w14:textId="7CA77DC5" w:rsidR="000B7B55" w:rsidRPr="00CD35E5" w:rsidRDefault="00191FAE" w:rsidP="00CD35E5">
      <w:pPr>
        <w:pStyle w:val="li1"/>
        <w:rPr>
          <w:rFonts w:eastAsia="Times New Roman"/>
        </w:rPr>
      </w:pPr>
      <w:r>
        <w:rPr>
          <w:rStyle w:val="s1"/>
          <w:rFonts w:eastAsia="Times New Roman"/>
        </w:rPr>
        <w:t xml:space="preserve">To announce the selected text with JAWS press </w:t>
      </w:r>
      <w:r w:rsidR="00377073">
        <w:rPr>
          <w:rStyle w:val="s1"/>
          <w:rFonts w:eastAsia="Times New Roman"/>
        </w:rPr>
        <w:t>INSERT + SHIFT + DOWN ARROW. To hear selected text with NVDA press NVDA + SHIFT + UP ARROW.</w:t>
      </w:r>
    </w:p>
    <w:p w14:paraId="7CFE16CF" w14:textId="3D53AC97" w:rsidR="000B7B55" w:rsidRDefault="000B7B55" w:rsidP="00CC004B">
      <w:pPr>
        <w:pStyle w:val="Heading2"/>
        <w:spacing w:after="240"/>
        <w:rPr>
          <w:rStyle w:val="s1"/>
          <w:rFonts w:eastAsia="Times New Roman"/>
        </w:rPr>
      </w:pPr>
      <w:r>
        <w:rPr>
          <w:rStyle w:val="s1"/>
          <w:rFonts w:eastAsia="Times New Roman"/>
        </w:rPr>
        <w:t xml:space="preserve">Using </w:t>
      </w:r>
      <w:proofErr w:type="spellStart"/>
      <w:r w:rsidR="005A5C7E">
        <w:rPr>
          <w:rStyle w:val="s1"/>
          <w:rFonts w:eastAsia="Times New Roman"/>
        </w:rPr>
        <w:t>Place</w:t>
      </w:r>
      <w:r>
        <w:rPr>
          <w:rStyle w:val="s1"/>
          <w:rFonts w:eastAsia="Times New Roman"/>
        </w:rPr>
        <w:t>Markers</w:t>
      </w:r>
      <w:proofErr w:type="spellEnd"/>
      <w:r>
        <w:rPr>
          <w:rStyle w:val="s1"/>
          <w:rFonts w:eastAsia="Times New Roman"/>
        </w:rPr>
        <w:t xml:space="preserve"> to Select Text (J</w:t>
      </w:r>
      <w:r w:rsidR="005A5C7E">
        <w:rPr>
          <w:rStyle w:val="s1"/>
          <w:rFonts w:eastAsia="Times New Roman"/>
        </w:rPr>
        <w:t>A</w:t>
      </w:r>
      <w:r>
        <w:rPr>
          <w:rStyle w:val="s1"/>
          <w:rFonts w:eastAsia="Times New Roman"/>
        </w:rPr>
        <w:t>WS only)</w:t>
      </w:r>
    </w:p>
    <w:p w14:paraId="1A5F646A" w14:textId="0E371811" w:rsidR="00CE51B6" w:rsidRPr="00CE51B6" w:rsidRDefault="00CE51B6" w:rsidP="00CE51B6">
      <w:r>
        <w:t xml:space="preserve">To set a </w:t>
      </w:r>
      <w:proofErr w:type="spellStart"/>
      <w:r>
        <w:t>PlaceMarker</w:t>
      </w:r>
      <w:proofErr w:type="spellEnd"/>
      <w:r>
        <w:t xml:space="preserve"> in JAWS, press CONTROL + WINDOWS KEY + K to insert a temporary </w:t>
      </w:r>
      <w:proofErr w:type="spellStart"/>
      <w:r>
        <w:t>PlaceMarker</w:t>
      </w:r>
      <w:proofErr w:type="spellEnd"/>
      <w:r>
        <w:t xml:space="preserve">. Navigate to where you would like your selection to end, and press </w:t>
      </w:r>
      <w:r w:rsidR="005A5C7E">
        <w:t>INSERT + SPACEBAR followed by M.</w:t>
      </w:r>
    </w:p>
    <w:p w14:paraId="3BB01E04" w14:textId="77777777" w:rsidR="000B7B55" w:rsidRDefault="000B7B55" w:rsidP="000B7B55">
      <w:pPr>
        <w:pStyle w:val="Heading3"/>
        <w:rPr>
          <w:rFonts w:eastAsia="Times New Roman"/>
        </w:rPr>
      </w:pPr>
      <w:r>
        <w:rPr>
          <w:rFonts w:eastAsia="Times New Roman"/>
        </w:rPr>
        <w:t>Copy, Cut, Paste</w:t>
      </w:r>
    </w:p>
    <w:p w14:paraId="38ADB4E3" w14:textId="16595B30" w:rsidR="00CC004B" w:rsidRDefault="00CC004B" w:rsidP="000B7B55">
      <w:pPr>
        <w:pStyle w:val="li1"/>
        <w:rPr>
          <w:rFonts w:eastAsia="Times New Roman"/>
        </w:rPr>
      </w:pPr>
      <w:r>
        <w:rPr>
          <w:rFonts w:eastAsia="Times New Roman"/>
        </w:rPr>
        <w:t>To cut (move), copy, and paste text in Windows, use the following commands after first selecting the text you would like to edit:</w:t>
      </w:r>
    </w:p>
    <w:p w14:paraId="1416E895" w14:textId="77777777" w:rsidR="00CC004B" w:rsidRDefault="00CC004B" w:rsidP="00CC004B">
      <w:pPr>
        <w:pStyle w:val="li1"/>
        <w:numPr>
          <w:ilvl w:val="0"/>
          <w:numId w:val="2"/>
        </w:numPr>
        <w:rPr>
          <w:rFonts w:eastAsia="Times New Roman"/>
        </w:rPr>
      </w:pPr>
      <w:r>
        <w:rPr>
          <w:rFonts w:eastAsia="Times New Roman"/>
        </w:rPr>
        <w:t>Cut – CONTROL + X</w:t>
      </w:r>
    </w:p>
    <w:p w14:paraId="1FDF2B8F" w14:textId="77777777" w:rsidR="00CC004B" w:rsidRDefault="00CC004B" w:rsidP="00CC004B">
      <w:pPr>
        <w:pStyle w:val="li1"/>
        <w:numPr>
          <w:ilvl w:val="0"/>
          <w:numId w:val="2"/>
        </w:numPr>
        <w:rPr>
          <w:rFonts w:eastAsia="Times New Roman"/>
        </w:rPr>
      </w:pPr>
      <w:r>
        <w:rPr>
          <w:rFonts w:eastAsia="Times New Roman"/>
        </w:rPr>
        <w:t>Copy – CONTROL + C</w:t>
      </w:r>
    </w:p>
    <w:p w14:paraId="24F9A29B" w14:textId="77777777" w:rsidR="00CC004B" w:rsidRDefault="00CC004B" w:rsidP="00CC004B">
      <w:pPr>
        <w:pStyle w:val="li1"/>
        <w:numPr>
          <w:ilvl w:val="0"/>
          <w:numId w:val="2"/>
        </w:numPr>
        <w:rPr>
          <w:rFonts w:eastAsia="Times New Roman"/>
        </w:rPr>
      </w:pPr>
      <w:r>
        <w:rPr>
          <w:rFonts w:eastAsia="Times New Roman"/>
        </w:rPr>
        <w:t>Paste – CONTROL + V</w:t>
      </w:r>
    </w:p>
    <w:p w14:paraId="328BCEA7" w14:textId="60578920" w:rsidR="000B7B55" w:rsidRDefault="00CC004B" w:rsidP="00CC004B">
      <w:pPr>
        <w:pStyle w:val="li1"/>
        <w:numPr>
          <w:ilvl w:val="0"/>
          <w:numId w:val="2"/>
        </w:numPr>
        <w:rPr>
          <w:rFonts w:eastAsia="Times New Roman"/>
        </w:rPr>
      </w:pPr>
      <w:r>
        <w:rPr>
          <w:rFonts w:eastAsia="Times New Roman"/>
        </w:rPr>
        <w:t>Undo – CONTROL + Z</w:t>
      </w:r>
      <w:r w:rsidR="000B7B55">
        <w:rPr>
          <w:rFonts w:eastAsia="Times New Roman"/>
        </w:rPr>
        <w:t xml:space="preserve"> </w:t>
      </w:r>
    </w:p>
    <w:p w14:paraId="3883B2E9" w14:textId="77777777" w:rsidR="000B7B55" w:rsidRDefault="000B7B55" w:rsidP="00CC004B">
      <w:pPr>
        <w:pStyle w:val="Heading2"/>
        <w:spacing w:after="240"/>
        <w:rPr>
          <w:rStyle w:val="s1"/>
          <w:rFonts w:eastAsia="Times New Roman"/>
        </w:rPr>
      </w:pPr>
      <w:r>
        <w:rPr>
          <w:rStyle w:val="s1"/>
          <w:rFonts w:eastAsia="Times New Roman"/>
        </w:rPr>
        <w:lastRenderedPageBreak/>
        <w:t>Basic Formatting</w:t>
      </w:r>
    </w:p>
    <w:p w14:paraId="125CFF68" w14:textId="6E8F0631" w:rsidR="005D26FB" w:rsidRDefault="005D26FB" w:rsidP="005D26FB">
      <w:pPr>
        <w:pStyle w:val="li1"/>
        <w:rPr>
          <w:rStyle w:val="s1"/>
          <w:rFonts w:eastAsia="Times New Roman"/>
        </w:rPr>
      </w:pPr>
      <w:r>
        <w:rPr>
          <w:rStyle w:val="s1"/>
          <w:rFonts w:eastAsia="Times New Roman"/>
        </w:rPr>
        <w:t>Here are some basic formatting commands that work in Microsoft Word and perhaps other Windows programs:</w:t>
      </w:r>
    </w:p>
    <w:p w14:paraId="45623B1E" w14:textId="60EA2AB7" w:rsidR="000B7B55" w:rsidRDefault="000B7B55" w:rsidP="005D26FB">
      <w:pPr>
        <w:pStyle w:val="li1"/>
        <w:numPr>
          <w:ilvl w:val="0"/>
          <w:numId w:val="1"/>
        </w:numPr>
        <w:rPr>
          <w:rStyle w:val="s1"/>
          <w:rFonts w:eastAsia="Times New Roman"/>
        </w:rPr>
      </w:pPr>
      <w:r>
        <w:rPr>
          <w:rStyle w:val="s1"/>
          <w:rFonts w:eastAsia="Times New Roman"/>
        </w:rPr>
        <w:t>Bold – CONTROL + B</w:t>
      </w:r>
    </w:p>
    <w:p w14:paraId="6482D7D8" w14:textId="77777777" w:rsidR="000B7B55" w:rsidRDefault="000B7B55" w:rsidP="000B7B55">
      <w:pPr>
        <w:pStyle w:val="li1"/>
        <w:numPr>
          <w:ilvl w:val="0"/>
          <w:numId w:val="1"/>
        </w:numPr>
        <w:ind w:right="720"/>
        <w:rPr>
          <w:rStyle w:val="s1"/>
          <w:rFonts w:eastAsia="Times New Roman"/>
        </w:rPr>
      </w:pPr>
      <w:r>
        <w:rPr>
          <w:rStyle w:val="s1"/>
          <w:rFonts w:eastAsia="Times New Roman"/>
        </w:rPr>
        <w:t>Italic – CONTROL + I</w:t>
      </w:r>
    </w:p>
    <w:p w14:paraId="0A9F7388" w14:textId="7FED7704" w:rsidR="000B7B55" w:rsidRDefault="000B7B55" w:rsidP="000B7B55">
      <w:pPr>
        <w:pStyle w:val="li1"/>
        <w:numPr>
          <w:ilvl w:val="0"/>
          <w:numId w:val="1"/>
        </w:numPr>
        <w:ind w:right="720"/>
        <w:rPr>
          <w:rStyle w:val="s1"/>
          <w:rFonts w:eastAsia="Times New Roman"/>
        </w:rPr>
      </w:pPr>
      <w:r>
        <w:rPr>
          <w:rStyle w:val="s1"/>
          <w:rFonts w:eastAsia="Times New Roman"/>
        </w:rPr>
        <w:t>Underline – CONTROL + U</w:t>
      </w:r>
    </w:p>
    <w:p w14:paraId="53FBBFF9" w14:textId="5CD226FF" w:rsidR="005D26FB" w:rsidRDefault="005D26FB" w:rsidP="000B7B55">
      <w:pPr>
        <w:pStyle w:val="li1"/>
        <w:numPr>
          <w:ilvl w:val="0"/>
          <w:numId w:val="1"/>
        </w:numPr>
        <w:ind w:right="720"/>
        <w:rPr>
          <w:rStyle w:val="s1"/>
          <w:rFonts w:eastAsia="Times New Roman"/>
        </w:rPr>
      </w:pPr>
      <w:r>
        <w:rPr>
          <w:rStyle w:val="s1"/>
          <w:rFonts w:eastAsia="Times New Roman"/>
        </w:rPr>
        <w:t>Align left – CONTROL + L</w:t>
      </w:r>
    </w:p>
    <w:p w14:paraId="052EDEEE" w14:textId="756C80F2" w:rsidR="005D26FB" w:rsidRDefault="005D26FB" w:rsidP="000B7B55">
      <w:pPr>
        <w:pStyle w:val="li1"/>
        <w:numPr>
          <w:ilvl w:val="0"/>
          <w:numId w:val="1"/>
        </w:numPr>
        <w:ind w:right="720"/>
        <w:rPr>
          <w:rStyle w:val="s1"/>
          <w:rFonts w:eastAsia="Times New Roman"/>
        </w:rPr>
      </w:pPr>
      <w:r>
        <w:rPr>
          <w:rStyle w:val="s1"/>
          <w:rFonts w:eastAsia="Times New Roman"/>
        </w:rPr>
        <w:t xml:space="preserve">Align </w:t>
      </w:r>
      <w:proofErr w:type="spellStart"/>
      <w:r>
        <w:rPr>
          <w:rStyle w:val="s1"/>
          <w:rFonts w:eastAsia="Times New Roman"/>
        </w:rPr>
        <w:t>centre</w:t>
      </w:r>
      <w:proofErr w:type="spellEnd"/>
      <w:r>
        <w:rPr>
          <w:rStyle w:val="s1"/>
          <w:rFonts w:eastAsia="Times New Roman"/>
        </w:rPr>
        <w:t xml:space="preserve"> – CONTROL + E</w:t>
      </w:r>
    </w:p>
    <w:p w14:paraId="3AA525E3" w14:textId="4EFBE1FC" w:rsidR="000B7B55" w:rsidRDefault="005D26FB" w:rsidP="000B7B55">
      <w:pPr>
        <w:pStyle w:val="li1"/>
        <w:numPr>
          <w:ilvl w:val="0"/>
          <w:numId w:val="1"/>
        </w:numPr>
        <w:ind w:right="720"/>
        <w:rPr>
          <w:rStyle w:val="s1"/>
          <w:rFonts w:eastAsia="Times New Roman"/>
        </w:rPr>
      </w:pPr>
      <w:r>
        <w:rPr>
          <w:rStyle w:val="s1"/>
          <w:rFonts w:eastAsia="Times New Roman"/>
        </w:rPr>
        <w:t>Align right – CONTROL + R</w:t>
      </w:r>
    </w:p>
    <w:p w14:paraId="30195691" w14:textId="5A29A750" w:rsidR="005D26FB" w:rsidRDefault="005D26FB" w:rsidP="000B7B55">
      <w:pPr>
        <w:pStyle w:val="li1"/>
        <w:numPr>
          <w:ilvl w:val="0"/>
          <w:numId w:val="1"/>
        </w:numPr>
        <w:ind w:right="720"/>
        <w:rPr>
          <w:rFonts w:eastAsia="Times New Roman"/>
        </w:rPr>
      </w:pPr>
      <w:r>
        <w:rPr>
          <w:rFonts w:eastAsia="Times New Roman"/>
        </w:rPr>
        <w:t>Increase font size – CONTROL + SHIFT + GREATER-THAN</w:t>
      </w:r>
    </w:p>
    <w:p w14:paraId="0B047DC9" w14:textId="07C9D778" w:rsidR="005D26FB" w:rsidRDefault="005D26FB" w:rsidP="000B7B55">
      <w:pPr>
        <w:pStyle w:val="li1"/>
        <w:numPr>
          <w:ilvl w:val="0"/>
          <w:numId w:val="1"/>
        </w:numPr>
        <w:ind w:right="720"/>
        <w:rPr>
          <w:rFonts w:eastAsia="Times New Roman"/>
        </w:rPr>
      </w:pPr>
      <w:r>
        <w:rPr>
          <w:rFonts w:eastAsia="Times New Roman"/>
        </w:rPr>
        <w:t>Decrease font size – CONTROL + SHIFT + LESS-THAN</w:t>
      </w:r>
    </w:p>
    <w:p w14:paraId="655BC74C" w14:textId="163F7F76" w:rsidR="005D26FB" w:rsidRDefault="005D26FB" w:rsidP="000B7B55">
      <w:pPr>
        <w:pStyle w:val="li1"/>
        <w:numPr>
          <w:ilvl w:val="0"/>
          <w:numId w:val="1"/>
        </w:numPr>
        <w:ind w:right="720"/>
        <w:rPr>
          <w:rFonts w:eastAsia="Times New Roman"/>
        </w:rPr>
      </w:pPr>
      <w:r>
        <w:rPr>
          <w:rFonts w:eastAsia="Times New Roman"/>
        </w:rPr>
        <w:t>Open Font Options dialog box – ALT, then H, then F, then N</w:t>
      </w:r>
    </w:p>
    <w:p w14:paraId="32B95CC7" w14:textId="13A697EF" w:rsidR="005D26FB" w:rsidRPr="005D26FB" w:rsidRDefault="005D26FB" w:rsidP="000B7B55">
      <w:pPr>
        <w:pStyle w:val="li1"/>
        <w:numPr>
          <w:ilvl w:val="0"/>
          <w:numId w:val="1"/>
        </w:numPr>
        <w:ind w:right="720"/>
        <w:rPr>
          <w:rFonts w:eastAsia="Times New Roman"/>
        </w:rPr>
      </w:pPr>
      <w:r>
        <w:rPr>
          <w:rFonts w:eastAsia="Times New Roman"/>
        </w:rPr>
        <w:t>Open Paragraph Options dialog box – ALT, then H, then P, then G</w:t>
      </w:r>
    </w:p>
    <w:p w14:paraId="21FAFD41" w14:textId="77777777" w:rsidR="000B7B55" w:rsidRDefault="000B7B55" w:rsidP="000B7B55">
      <w:pPr>
        <w:pStyle w:val="Heading3"/>
        <w:rPr>
          <w:rFonts w:eastAsia="Times New Roman"/>
        </w:rPr>
      </w:pPr>
      <w:r>
        <w:rPr>
          <w:rStyle w:val="s1"/>
          <w:rFonts w:eastAsia="Times New Roman"/>
        </w:rPr>
        <w:t>Headings and Subheadings</w:t>
      </w:r>
    </w:p>
    <w:p w14:paraId="34D259CA" w14:textId="4F2D4220" w:rsidR="000B7B55" w:rsidRDefault="005D26FB" w:rsidP="000B7B55">
      <w:pPr>
        <w:pStyle w:val="li1"/>
        <w:rPr>
          <w:rStyle w:val="s1"/>
          <w:rFonts w:eastAsia="Times New Roman"/>
        </w:rPr>
      </w:pPr>
      <w:r>
        <w:rPr>
          <w:rStyle w:val="s1"/>
          <w:rFonts w:eastAsia="Times New Roman"/>
        </w:rPr>
        <w:t>In Microsoft Word, regardless of screen reader, headings can be created by press</w:t>
      </w:r>
      <w:r w:rsidR="008362A2">
        <w:rPr>
          <w:rStyle w:val="s1"/>
          <w:rFonts w:eastAsia="Times New Roman"/>
        </w:rPr>
        <w:t>ing CONTROL + ALT + NUMBERS 1-6, depending on the level of heading you wish to create. To create a level 1 heading, press CONTROL + ALT + 1, and to create a level 3 heading, press CONTROL + ALT + 3, and so on.</w:t>
      </w:r>
    </w:p>
    <w:p w14:paraId="50C4B3DD" w14:textId="77777777" w:rsidR="008362A2" w:rsidRDefault="008362A2" w:rsidP="000B7B55">
      <w:pPr>
        <w:pStyle w:val="li1"/>
        <w:rPr>
          <w:rStyle w:val="s1"/>
          <w:rFonts w:eastAsia="Times New Roman"/>
        </w:rPr>
      </w:pPr>
      <w:r>
        <w:rPr>
          <w:rStyle w:val="s1"/>
          <w:rFonts w:eastAsia="Times New Roman"/>
        </w:rPr>
        <w:t>To navigate a document by heading, use the following commands:</w:t>
      </w:r>
    </w:p>
    <w:p w14:paraId="34581446" w14:textId="77777777" w:rsidR="008362A2" w:rsidRDefault="008362A2" w:rsidP="008362A2">
      <w:pPr>
        <w:pStyle w:val="li1"/>
        <w:numPr>
          <w:ilvl w:val="0"/>
          <w:numId w:val="1"/>
        </w:numPr>
        <w:rPr>
          <w:rStyle w:val="s1"/>
          <w:rFonts w:eastAsia="Times New Roman"/>
        </w:rPr>
      </w:pPr>
      <w:r>
        <w:rPr>
          <w:rStyle w:val="s1"/>
          <w:rFonts w:eastAsia="Times New Roman"/>
        </w:rPr>
        <w:t>JAWS turn on Quick Nav keys – INSERT + Z</w:t>
      </w:r>
    </w:p>
    <w:p w14:paraId="18096CE5" w14:textId="77777777" w:rsidR="008362A2" w:rsidRDefault="008362A2" w:rsidP="008362A2">
      <w:pPr>
        <w:pStyle w:val="li1"/>
        <w:numPr>
          <w:ilvl w:val="0"/>
          <w:numId w:val="1"/>
        </w:numPr>
        <w:rPr>
          <w:rStyle w:val="s1"/>
          <w:rFonts w:eastAsia="Times New Roman"/>
        </w:rPr>
      </w:pPr>
      <w:r>
        <w:rPr>
          <w:rStyle w:val="s1"/>
          <w:rFonts w:eastAsia="Times New Roman"/>
        </w:rPr>
        <w:t>NVDA turn on browse mode – NVDA + SPACE</w:t>
      </w:r>
    </w:p>
    <w:p w14:paraId="67AC055F" w14:textId="1F629AE8" w:rsidR="008362A2" w:rsidRDefault="008362A2" w:rsidP="008362A2">
      <w:pPr>
        <w:pStyle w:val="li1"/>
        <w:numPr>
          <w:ilvl w:val="0"/>
          <w:numId w:val="1"/>
        </w:numPr>
        <w:rPr>
          <w:rStyle w:val="s1"/>
          <w:rFonts w:eastAsia="Times New Roman"/>
        </w:rPr>
      </w:pPr>
      <w:r>
        <w:rPr>
          <w:rStyle w:val="s1"/>
          <w:rFonts w:eastAsia="Times New Roman"/>
        </w:rPr>
        <w:t>Forward by heading – H</w:t>
      </w:r>
    </w:p>
    <w:p w14:paraId="49FD01AD" w14:textId="77777777" w:rsidR="008362A2" w:rsidRDefault="008362A2" w:rsidP="008362A2">
      <w:pPr>
        <w:pStyle w:val="li1"/>
        <w:numPr>
          <w:ilvl w:val="0"/>
          <w:numId w:val="1"/>
        </w:numPr>
        <w:rPr>
          <w:rStyle w:val="s1"/>
          <w:rFonts w:eastAsia="Times New Roman"/>
        </w:rPr>
      </w:pPr>
      <w:r>
        <w:rPr>
          <w:rStyle w:val="s1"/>
          <w:rFonts w:eastAsia="Times New Roman"/>
        </w:rPr>
        <w:t>Back by heading – SHIFT + H</w:t>
      </w:r>
    </w:p>
    <w:p w14:paraId="79E31419" w14:textId="77777777" w:rsidR="008362A2" w:rsidRDefault="008362A2" w:rsidP="008362A2">
      <w:pPr>
        <w:pStyle w:val="li1"/>
        <w:numPr>
          <w:ilvl w:val="0"/>
          <w:numId w:val="1"/>
        </w:numPr>
        <w:rPr>
          <w:rStyle w:val="s1"/>
          <w:rFonts w:eastAsia="Times New Roman"/>
        </w:rPr>
      </w:pPr>
      <w:r>
        <w:rPr>
          <w:rStyle w:val="s1"/>
          <w:rFonts w:eastAsia="Times New Roman"/>
        </w:rPr>
        <w:t>List of headings (JAWS) – INSERT + F6</w:t>
      </w:r>
    </w:p>
    <w:p w14:paraId="0C8F9C60" w14:textId="346664C1" w:rsidR="000B7B55" w:rsidRDefault="008362A2" w:rsidP="008362A2">
      <w:pPr>
        <w:pStyle w:val="li1"/>
        <w:numPr>
          <w:ilvl w:val="0"/>
          <w:numId w:val="1"/>
        </w:numPr>
        <w:rPr>
          <w:rStyle w:val="s1"/>
          <w:rFonts w:eastAsia="Times New Roman"/>
        </w:rPr>
      </w:pPr>
      <w:r>
        <w:rPr>
          <w:rStyle w:val="s1"/>
          <w:rFonts w:eastAsia="Times New Roman"/>
        </w:rPr>
        <w:t xml:space="preserve">List of Headings (NVDA) – Insert + F7, then ALT + H </w:t>
      </w:r>
    </w:p>
    <w:p w14:paraId="5F308DF9" w14:textId="77777777" w:rsidR="000B7B55" w:rsidRDefault="000B7B55" w:rsidP="000B7B55">
      <w:pPr>
        <w:pStyle w:val="Heading2"/>
        <w:rPr>
          <w:rStyle w:val="s1"/>
          <w:rFonts w:eastAsia="Times New Roman"/>
        </w:rPr>
      </w:pPr>
      <w:r>
        <w:rPr>
          <w:rStyle w:val="s1"/>
          <w:rFonts w:eastAsia="Times New Roman"/>
        </w:rPr>
        <w:t>Spelling and Grammar</w:t>
      </w:r>
    </w:p>
    <w:p w14:paraId="64C37F3E" w14:textId="67617224" w:rsidR="000B7B55" w:rsidRDefault="000D7448" w:rsidP="000B7B55">
      <w:pPr>
        <w:pStyle w:val="li1"/>
        <w:rPr>
          <w:rStyle w:val="s1"/>
          <w:rFonts w:eastAsia="Times New Roman"/>
        </w:rPr>
      </w:pPr>
      <w:r>
        <w:rPr>
          <w:rStyle w:val="s1"/>
          <w:rFonts w:eastAsia="Times New Roman"/>
        </w:rPr>
        <w:t>Below are some commands for checking the spelling in Microsoft Word (regardless of screen reader):</w:t>
      </w:r>
    </w:p>
    <w:p w14:paraId="2064B3A2" w14:textId="60F2E9FF" w:rsidR="000D7448" w:rsidRDefault="000D7448" w:rsidP="000D7448">
      <w:pPr>
        <w:pStyle w:val="li1"/>
        <w:numPr>
          <w:ilvl w:val="0"/>
          <w:numId w:val="1"/>
        </w:numPr>
        <w:rPr>
          <w:rStyle w:val="s1"/>
          <w:rFonts w:eastAsia="Times New Roman"/>
        </w:rPr>
      </w:pPr>
      <w:r>
        <w:rPr>
          <w:rStyle w:val="s1"/>
          <w:rFonts w:eastAsia="Times New Roman"/>
        </w:rPr>
        <w:t>Move to next misspelled word – ALT + F7</w:t>
      </w:r>
    </w:p>
    <w:p w14:paraId="6207BDDE" w14:textId="5415757C" w:rsidR="002C077C" w:rsidRDefault="002C077C" w:rsidP="000D7448">
      <w:pPr>
        <w:pStyle w:val="li1"/>
        <w:numPr>
          <w:ilvl w:val="0"/>
          <w:numId w:val="1"/>
        </w:numPr>
        <w:rPr>
          <w:rStyle w:val="s1"/>
          <w:rFonts w:eastAsia="Times New Roman"/>
        </w:rPr>
      </w:pPr>
      <w:r>
        <w:rPr>
          <w:rStyle w:val="s1"/>
          <w:rFonts w:eastAsia="Times New Roman"/>
        </w:rPr>
        <w:t>Open list of options/suggestions – APPLICATION KEY while on misspelled word</w:t>
      </w:r>
    </w:p>
    <w:p w14:paraId="5019FFA4" w14:textId="2016243E" w:rsidR="000D7448" w:rsidRDefault="000D7448" w:rsidP="000D7448">
      <w:pPr>
        <w:pStyle w:val="li1"/>
        <w:numPr>
          <w:ilvl w:val="0"/>
          <w:numId w:val="1"/>
        </w:numPr>
        <w:rPr>
          <w:rStyle w:val="s1"/>
          <w:rFonts w:eastAsia="Times New Roman"/>
        </w:rPr>
      </w:pPr>
      <w:r>
        <w:rPr>
          <w:rStyle w:val="s1"/>
          <w:rFonts w:eastAsia="Times New Roman"/>
        </w:rPr>
        <w:t>Launch spellchecker – F7</w:t>
      </w:r>
    </w:p>
    <w:sectPr w:rsidR="000D7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16DF6"/>
    <w:multiLevelType w:val="hybridMultilevel"/>
    <w:tmpl w:val="788E743C"/>
    <w:lvl w:ilvl="0" w:tplc="81F06A6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51C99"/>
    <w:multiLevelType w:val="hybridMultilevel"/>
    <w:tmpl w:val="4B8A795A"/>
    <w:lvl w:ilvl="0" w:tplc="F70658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12A2F"/>
    <w:multiLevelType w:val="hybridMultilevel"/>
    <w:tmpl w:val="232A4586"/>
    <w:lvl w:ilvl="0" w:tplc="C9E4B2DC">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55"/>
    <w:rsid w:val="00030CAA"/>
    <w:rsid w:val="000B7B55"/>
    <w:rsid w:val="000D7448"/>
    <w:rsid w:val="00191FAE"/>
    <w:rsid w:val="002C077C"/>
    <w:rsid w:val="00337450"/>
    <w:rsid w:val="00377073"/>
    <w:rsid w:val="00476956"/>
    <w:rsid w:val="005A5C7E"/>
    <w:rsid w:val="005D26FB"/>
    <w:rsid w:val="007B5E2E"/>
    <w:rsid w:val="008362A2"/>
    <w:rsid w:val="009F203C"/>
    <w:rsid w:val="00CC004B"/>
    <w:rsid w:val="00CD35E5"/>
    <w:rsid w:val="00CE51B6"/>
    <w:rsid w:val="00DD6C50"/>
    <w:rsid w:val="00E6200B"/>
    <w:rsid w:val="00EB6503"/>
    <w:rsid w:val="00EF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F0B2A"/>
  <w15:chartTrackingRefBased/>
  <w15:docId w15:val="{094E4810-982D-42A9-9799-87F886F9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7B55"/>
  </w:style>
  <w:style w:type="paragraph" w:styleId="Heading1">
    <w:name w:val="heading 1"/>
    <w:basedOn w:val="Normal"/>
    <w:next w:val="Normal"/>
    <w:link w:val="Heading1Char"/>
    <w:uiPriority w:val="9"/>
    <w:qFormat/>
    <w:rsid w:val="000B7B55"/>
    <w:pPr>
      <w:keepNext/>
      <w:keepLines/>
      <w:spacing w:before="240" w:after="240"/>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0B7B55"/>
    <w:pPr>
      <w:keepNext/>
      <w:keepLines/>
      <w:spacing w:before="40" w:after="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0B7B55"/>
    <w:pPr>
      <w:keepNext/>
      <w:keepLines/>
      <w:spacing w:before="40" w:after="0"/>
      <w:outlineLvl w:val="2"/>
    </w:pPr>
    <w:rPr>
      <w:rFonts w:asciiTheme="majorHAnsi" w:eastAsiaTheme="majorEastAsia" w:hAnsiTheme="maj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B55"/>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0B7B55"/>
    <w:rPr>
      <w:rFonts w:asciiTheme="majorHAnsi" w:eastAsiaTheme="majorEastAsia" w:hAnsiTheme="majorHAnsi" w:cstheme="majorBidi"/>
      <w:b/>
      <w:color w:val="000000" w:themeColor="text1"/>
      <w:sz w:val="26"/>
      <w:szCs w:val="26"/>
    </w:rPr>
  </w:style>
  <w:style w:type="character" w:customStyle="1" w:styleId="Heading3Char">
    <w:name w:val="Heading 3 Char"/>
    <w:basedOn w:val="DefaultParagraphFont"/>
    <w:link w:val="Heading3"/>
    <w:uiPriority w:val="9"/>
    <w:rsid w:val="000B7B55"/>
    <w:rPr>
      <w:rFonts w:asciiTheme="majorHAnsi" w:eastAsiaTheme="majorEastAsia" w:hAnsiTheme="majorHAnsi" w:cstheme="majorBidi"/>
      <w:b/>
      <w:color w:val="000000" w:themeColor="text1"/>
      <w:sz w:val="24"/>
      <w:szCs w:val="24"/>
    </w:rPr>
  </w:style>
  <w:style w:type="paragraph" w:customStyle="1" w:styleId="li1">
    <w:name w:val="li1"/>
    <w:basedOn w:val="Normal"/>
    <w:rsid w:val="000B7B55"/>
    <w:pPr>
      <w:spacing w:before="100" w:beforeAutospacing="1" w:after="100" w:afterAutospacing="1" w:line="240" w:lineRule="auto"/>
    </w:pPr>
    <w:rPr>
      <w:rFonts w:ascii="Calibri" w:hAnsi="Calibri" w:cs="Calibri"/>
    </w:rPr>
  </w:style>
  <w:style w:type="character" w:customStyle="1" w:styleId="s1">
    <w:name w:val="s1"/>
    <w:basedOn w:val="DefaultParagraphFont"/>
    <w:rsid w:val="000B7B55"/>
  </w:style>
  <w:style w:type="paragraph" w:styleId="ListParagraph">
    <w:name w:val="List Paragraph"/>
    <w:basedOn w:val="Normal"/>
    <w:uiPriority w:val="34"/>
    <w:qFormat/>
    <w:rsid w:val="00CD3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22D666E3CEA8428713096C4BCC37D8" ma:contentTypeVersion="0" ma:contentTypeDescription="Create a new document." ma:contentTypeScope="" ma:versionID="d955b0cd1507672aa13bfa04d2ab0658">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096892-973E-4FE7-BAB2-2CFB2373172D}">
  <ds:schemaRefs>
    <ds:schemaRef ds:uri="http://schemas.openxmlformats.org/officeDocument/2006/bibliography"/>
  </ds:schemaRefs>
</ds:datastoreItem>
</file>

<file path=customXml/itemProps2.xml><?xml version="1.0" encoding="utf-8"?>
<ds:datastoreItem xmlns:ds="http://schemas.openxmlformats.org/officeDocument/2006/customXml" ds:itemID="{5E60DADB-E3D3-4EDF-A2E7-9D47DE94618D}"/>
</file>

<file path=customXml/itemProps3.xml><?xml version="1.0" encoding="utf-8"?>
<ds:datastoreItem xmlns:ds="http://schemas.openxmlformats.org/officeDocument/2006/customXml" ds:itemID="{A1D2FA40-05DD-4708-B002-94C6DE2A7175}"/>
</file>

<file path=customXml/itemProps4.xml><?xml version="1.0" encoding="utf-8"?>
<ds:datastoreItem xmlns:ds="http://schemas.openxmlformats.org/officeDocument/2006/customXml" ds:itemID="{7C25239E-C81A-421F-8765-4DD44A23B7B8}"/>
</file>

<file path=docProps/app.xml><?xml version="1.0" encoding="utf-8"?>
<Properties xmlns="http://schemas.openxmlformats.org/officeDocument/2006/extended-properties" xmlns:vt="http://schemas.openxmlformats.org/officeDocument/2006/docPropsVTypes">
  <Template>Normal.dotm</Template>
  <TotalTime>249</TotalTime>
  <Pages>3</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Jesso</dc:creator>
  <cp:keywords/>
  <dc:description/>
  <cp:lastModifiedBy>Jennifer Jesso</cp:lastModifiedBy>
  <cp:revision>11</cp:revision>
  <dcterms:created xsi:type="dcterms:W3CDTF">2019-10-11T01:50:00Z</dcterms:created>
  <dcterms:modified xsi:type="dcterms:W3CDTF">2019-10-31T22:25:00Z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0x0101005E22D666E3CEA8428713096C4BCC37D8</vt:lpwstr>
  </property>
</Properties>
</file>